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о </w:t>
      </w:r>
      <w:r>
        <w:rPr>
          <w:rFonts w:ascii="Times New Roman" w:eastAsia="Times New Roman" w:hAnsi="Times New Roman" w:cs="Times New Roman"/>
        </w:rPr>
        <w:t>назначении административного наказания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center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г.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Ханты-Мансийск</w:t>
      </w:r>
      <w:r>
        <w:rPr>
          <w:rFonts w:ascii="Times New Roman" w:eastAsia="Times New Roman" w:hAnsi="Times New Roman" w:cs="Times New Roman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11 сентября</w:t>
      </w:r>
      <w:r>
        <w:rPr>
          <w:rFonts w:ascii="Times New Roman" w:eastAsia="Times New Roman" w:hAnsi="Times New Roman" w:cs="Times New Roman"/>
        </w:rPr>
        <w:t xml:space="preserve"> 2026</w:t>
      </w:r>
      <w:r>
        <w:rPr>
          <w:rFonts w:ascii="Times New Roman" w:eastAsia="Times New Roman" w:hAnsi="Times New Roman" w:cs="Times New Roman"/>
        </w:rPr>
        <w:t xml:space="preserve"> года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>Мировой судья судебного участка № 1 Ханты-Мансийского судебного района</w:t>
      </w:r>
      <w:r>
        <w:rPr>
          <w:rFonts w:ascii="Times New Roman" w:eastAsia="Times New Roman" w:hAnsi="Times New Roman" w:cs="Times New Roman"/>
        </w:rPr>
        <w:t xml:space="preserve">   </w:t>
      </w:r>
      <w:r>
        <w:rPr>
          <w:rFonts w:ascii="Times New Roman" w:eastAsia="Times New Roman" w:hAnsi="Times New Roman" w:cs="Times New Roman"/>
        </w:rPr>
        <w:t>Ханты-Мансийского автономного округа – Югры Худяков Андрей Викторович,</w:t>
      </w:r>
      <w:r>
        <w:rPr>
          <w:rFonts w:ascii="Times New Roman" w:eastAsia="Times New Roman" w:hAnsi="Times New Roman" w:cs="Times New Roman"/>
        </w:rPr>
        <w:t xml:space="preserve">   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в помещении мирового судьи судебного участка № 1 Ханты-Мансийского судебного района дело об административном правонарушении </w:t>
      </w:r>
      <w:r>
        <w:rPr>
          <w:rFonts w:ascii="Times New Roman" w:eastAsia="Times New Roman" w:hAnsi="Times New Roman" w:cs="Times New Roman"/>
          <w:b/>
          <w:bCs/>
        </w:rPr>
        <w:t>№ 5-</w:t>
      </w:r>
      <w:r>
        <w:rPr>
          <w:rFonts w:ascii="Times New Roman" w:eastAsia="Times New Roman" w:hAnsi="Times New Roman" w:cs="Times New Roman"/>
          <w:b/>
          <w:bCs/>
        </w:rPr>
        <w:t>610-2801</w:t>
      </w:r>
      <w:r>
        <w:rPr>
          <w:rFonts w:ascii="Times New Roman" w:eastAsia="Times New Roman" w:hAnsi="Times New Roman" w:cs="Times New Roman"/>
          <w:b/>
          <w:bCs/>
        </w:rPr>
        <w:t>/2026</w:t>
      </w:r>
      <w:r>
        <w:rPr>
          <w:rFonts w:ascii="Times New Roman" w:eastAsia="Times New Roman" w:hAnsi="Times New Roman" w:cs="Times New Roman"/>
        </w:rPr>
        <w:t>, возбужденное по ч.1 ст.15.33.2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КоАП РФ в отношении должностного лица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директора ООО «СИГНАЛ» - </w:t>
      </w:r>
      <w:r>
        <w:rPr>
          <w:rFonts w:ascii="Times New Roman" w:eastAsia="Times New Roman" w:hAnsi="Times New Roman" w:cs="Times New Roman"/>
          <w:b/>
          <w:bCs/>
        </w:rPr>
        <w:t>Костарева Сергея Александровича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Style w:val="cat-UserDefinedgrp-24rplc-8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УСТАНОВИЛ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Костарев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, являясь </w:t>
      </w:r>
      <w:r>
        <w:rPr>
          <w:rFonts w:ascii="Times New Roman" w:eastAsia="Times New Roman" w:hAnsi="Times New Roman" w:cs="Times New Roman"/>
        </w:rPr>
        <w:t>директором</w:t>
      </w:r>
      <w:r>
        <w:rPr>
          <w:rFonts w:ascii="Times New Roman" w:eastAsia="Times New Roman" w:hAnsi="Times New Roman" w:cs="Times New Roman"/>
        </w:rPr>
        <w:t xml:space="preserve"> ООО «СИГНАЛ»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 xml:space="preserve">и осуществляя свою деятельность </w:t>
      </w:r>
      <w:r>
        <w:rPr>
          <w:rFonts w:ascii="Times New Roman" w:eastAsia="Times New Roman" w:hAnsi="Times New Roman" w:cs="Times New Roman"/>
        </w:rPr>
        <w:t xml:space="preserve">по адресу: </w:t>
      </w:r>
      <w:r>
        <w:rPr>
          <w:rFonts w:ascii="Times New Roman" w:eastAsia="Times New Roman" w:hAnsi="Times New Roman" w:cs="Times New Roman"/>
        </w:rPr>
        <w:t>г.Ханты-Мансийск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ул. </w:t>
      </w:r>
      <w:r>
        <w:rPr>
          <w:rFonts w:ascii="Times New Roman" w:eastAsia="Times New Roman" w:hAnsi="Times New Roman" w:cs="Times New Roman"/>
        </w:rPr>
        <w:t>Энгельса, д.60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не предоставил</w:t>
      </w:r>
      <w:r>
        <w:rPr>
          <w:rFonts w:ascii="Times New Roman" w:eastAsia="Times New Roman" w:hAnsi="Times New Roman" w:cs="Times New Roman"/>
        </w:rPr>
        <w:t xml:space="preserve"> своевременно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сведения о застрахованных лицах по форме ЕФС-1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за 2025</w:t>
      </w:r>
      <w:r>
        <w:rPr>
          <w:rFonts w:ascii="Times New Roman" w:eastAsia="Times New Roman" w:hAnsi="Times New Roman" w:cs="Times New Roman"/>
        </w:rPr>
        <w:t xml:space="preserve"> г. </w:t>
      </w:r>
      <w:r>
        <w:rPr>
          <w:rFonts w:ascii="Times New Roman" w:eastAsia="Times New Roman" w:hAnsi="Times New Roman" w:cs="Times New Roman"/>
        </w:rPr>
        <w:t>в Отделение Фонда пенсионного и социального страхования Российской Федерации по Ханты-Мансийскому автономному округу-Югре, ч</w:t>
      </w:r>
      <w:r>
        <w:rPr>
          <w:rFonts w:ascii="Times New Roman" w:eastAsia="Times New Roman" w:hAnsi="Times New Roman" w:cs="Times New Roman"/>
        </w:rPr>
        <w:t>ем нарушил</w:t>
      </w:r>
      <w:r>
        <w:rPr>
          <w:rFonts w:ascii="Times New Roman" w:eastAsia="Times New Roman" w:hAnsi="Times New Roman" w:cs="Times New Roman"/>
        </w:rPr>
        <w:t xml:space="preserve"> пп.1-3 п.2 и п.3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ст.11 Федеральный закон от 01.04.1996 года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00 часов 01 </w:t>
      </w:r>
      <w:r>
        <w:rPr>
          <w:rFonts w:ascii="Times New Roman" w:eastAsia="Times New Roman" w:hAnsi="Times New Roman" w:cs="Times New Roman"/>
        </w:rPr>
        <w:t xml:space="preserve">минуту </w:t>
      </w:r>
      <w:r>
        <w:rPr>
          <w:rFonts w:ascii="Times New Roman" w:eastAsia="Times New Roman" w:hAnsi="Times New Roman" w:cs="Times New Roman"/>
        </w:rPr>
        <w:t>27.01.2026</w:t>
      </w:r>
      <w:r>
        <w:rPr>
          <w:rFonts w:ascii="Times New Roman" w:eastAsia="Times New Roman" w:hAnsi="Times New Roman" w:cs="Times New Roman"/>
        </w:rPr>
        <w:t xml:space="preserve"> правонарушение, предусмотренное ч.1 ст.15.33.2 КоАП РФ</w:t>
      </w:r>
      <w:r>
        <w:rPr>
          <w:rFonts w:ascii="Times New Roman" w:eastAsia="Times New Roman" w:hAnsi="Times New Roman" w:cs="Times New Roman"/>
        </w:rPr>
        <w:t xml:space="preserve">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судебное заседание </w:t>
      </w:r>
      <w:r>
        <w:rPr>
          <w:rFonts w:ascii="Times New Roman" w:eastAsia="Times New Roman" w:hAnsi="Times New Roman" w:cs="Times New Roman"/>
        </w:rPr>
        <w:t>Костарев С.А</w:t>
      </w:r>
      <w:r>
        <w:rPr>
          <w:rFonts w:ascii="Times New Roman" w:eastAsia="Times New Roman" w:hAnsi="Times New Roman" w:cs="Times New Roman"/>
        </w:rPr>
        <w:t xml:space="preserve">. не явился, о месте и времени рассмотрения дела был надлежаще уведомлен, ходатайство об отложении рассмотрении дела </w:t>
      </w:r>
      <w:r>
        <w:rPr>
          <w:rFonts w:ascii="Times New Roman" w:eastAsia="Times New Roman" w:hAnsi="Times New Roman" w:cs="Times New Roman"/>
        </w:rPr>
        <w:t>не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поступило</w:t>
      </w:r>
      <w:r>
        <w:rPr>
          <w:rFonts w:ascii="Times New Roman" w:eastAsia="Times New Roman" w:hAnsi="Times New Roman" w:cs="Times New Roman"/>
        </w:rPr>
        <w:t xml:space="preserve">. Уважительная причина </w:t>
      </w:r>
      <w:r>
        <w:rPr>
          <w:rFonts w:ascii="Times New Roman" w:eastAsia="Times New Roman" w:hAnsi="Times New Roman" w:cs="Times New Roman"/>
        </w:rPr>
        <w:t>не явки</w:t>
      </w:r>
      <w:r>
        <w:rPr>
          <w:rFonts w:ascii="Times New Roman" w:eastAsia="Times New Roman" w:hAnsi="Times New Roman" w:cs="Times New Roman"/>
        </w:rPr>
        <w:t xml:space="preserve"> судом не установлена.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частью </w:t>
      </w:r>
      <w:r>
        <w:rPr>
          <w:rFonts w:ascii="Times New Roman" w:eastAsia="Times New Roman" w:hAnsi="Times New Roman" w:cs="Times New Roman"/>
        </w:rPr>
        <w:t>2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ст.</w:t>
      </w:r>
      <w:r>
        <w:rPr>
          <w:rFonts w:ascii="Times New Roman" w:eastAsia="Times New Roman" w:hAnsi="Times New Roman" w:cs="Times New Roman"/>
        </w:rPr>
        <w:t xml:space="preserve"> 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 если от указанного лица не поступило ходатайство об отложении рассмотрения дела либо если такое ходатайство оставлено без удовлетворения.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</w:rPr>
        <w:t xml:space="preserve">за </w:t>
      </w:r>
      <w:r>
        <w:rPr>
          <w:rFonts w:ascii="Times New Roman" w:eastAsia="Times New Roman" w:hAnsi="Times New Roman" w:cs="Times New Roman"/>
        </w:rPr>
        <w:t>н</w:t>
      </w:r>
      <w:r>
        <w:rPr>
          <w:rFonts w:ascii="Times New Roman" w:eastAsia="Times New Roman" w:hAnsi="Times New Roman" w:cs="Times New Roman"/>
        </w:rPr>
        <w:t>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Fonts w:ascii="Times New Roman" w:eastAsia="Times New Roman" w:hAnsi="Times New Roman" w:cs="Times New Roman"/>
        </w:rPr>
        <w:t>Костарев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протоколом об ад</w:t>
      </w:r>
      <w:r>
        <w:rPr>
          <w:rFonts w:ascii="Times New Roman" w:eastAsia="Times New Roman" w:hAnsi="Times New Roman" w:cs="Times New Roman"/>
        </w:rPr>
        <w:t xml:space="preserve">министративном правонарушении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18.08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копией ак</w:t>
      </w:r>
      <w:r>
        <w:rPr>
          <w:rFonts w:ascii="Times New Roman" w:eastAsia="Times New Roman" w:hAnsi="Times New Roman" w:cs="Times New Roman"/>
        </w:rPr>
        <w:t xml:space="preserve">та о выявлении правонарушения </w:t>
      </w:r>
      <w:r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>22.07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 xml:space="preserve">, согласно которого </w:t>
      </w:r>
      <w:r>
        <w:rPr>
          <w:rFonts w:ascii="Times New Roman" w:eastAsia="Times New Roman" w:hAnsi="Times New Roman" w:cs="Times New Roman"/>
        </w:rPr>
        <w:t xml:space="preserve">сведения по форме ЕФС-1 </w:t>
      </w:r>
      <w:r>
        <w:rPr>
          <w:rFonts w:ascii="Times New Roman" w:eastAsia="Times New Roman" w:hAnsi="Times New Roman" w:cs="Times New Roman"/>
        </w:rPr>
        <w:t xml:space="preserve">были предоставлены </w:t>
      </w:r>
      <w:r>
        <w:rPr>
          <w:rFonts w:ascii="Times New Roman" w:eastAsia="Times New Roman" w:hAnsi="Times New Roman" w:cs="Times New Roman"/>
        </w:rPr>
        <w:t>13.07</w:t>
      </w:r>
      <w:r>
        <w:rPr>
          <w:rFonts w:ascii="Times New Roman" w:eastAsia="Times New Roman" w:hAnsi="Times New Roman" w:cs="Times New Roman"/>
        </w:rPr>
        <w:t>.2026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-копией отчетности по форме </w:t>
      </w:r>
      <w:r>
        <w:rPr>
          <w:rFonts w:ascii="Times New Roman" w:eastAsia="Times New Roman" w:hAnsi="Times New Roman" w:cs="Times New Roman"/>
        </w:rPr>
        <w:t>ЕФС-1</w:t>
      </w:r>
      <w:r>
        <w:rPr>
          <w:rFonts w:ascii="Times New Roman" w:eastAsia="Times New Roman" w:hAnsi="Times New Roman" w:cs="Times New Roman"/>
        </w:rPr>
        <w:t>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- выпиской из ЕГРЮЛ;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Таким образом, вина </w:t>
      </w:r>
      <w:r>
        <w:rPr>
          <w:rFonts w:ascii="Times New Roman" w:eastAsia="Times New Roman" w:hAnsi="Times New Roman" w:cs="Times New Roman"/>
        </w:rPr>
        <w:t>Костарев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 </w:t>
      </w:r>
      <w:r>
        <w:rPr>
          <w:rFonts w:ascii="Times New Roman" w:eastAsia="Times New Roman" w:hAnsi="Times New Roman" w:cs="Times New Roman"/>
        </w:rPr>
        <w:t>его</w:t>
      </w:r>
      <w:r>
        <w:rPr>
          <w:rFonts w:ascii="Times New Roman" w:eastAsia="Times New Roman" w:hAnsi="Times New Roman" w:cs="Times New Roman"/>
        </w:rPr>
        <w:t xml:space="preserve"> действия, по факту </w:t>
      </w:r>
      <w:r>
        <w:rPr>
          <w:rFonts w:ascii="Times New Roman" w:eastAsia="Times New Roman" w:hAnsi="Times New Roman" w:cs="Times New Roman"/>
        </w:rPr>
        <w:t>за непредставлени</w:t>
      </w:r>
      <w:r>
        <w:rPr>
          <w:rFonts w:ascii="Times New Roman" w:eastAsia="Times New Roman" w:hAnsi="Times New Roman" w:cs="Times New Roman"/>
        </w:rPr>
        <w:t>я</w:t>
      </w:r>
      <w:r>
        <w:rPr>
          <w:rFonts w:ascii="Times New Roman" w:eastAsia="Times New Roman" w:hAnsi="Times New Roman" w:cs="Times New Roman"/>
        </w:rPr>
        <w:t xml:space="preserve">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</w:rPr>
        <w:t xml:space="preserve">, нашли свое подтверждение.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Действия </w:t>
      </w:r>
      <w:r>
        <w:rPr>
          <w:rFonts w:ascii="Times New Roman" w:eastAsia="Times New Roman" w:hAnsi="Times New Roman" w:cs="Times New Roman"/>
        </w:rPr>
        <w:t>Костарев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 С.А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мировой судья квалифицирует </w:t>
      </w:r>
      <w:r>
        <w:rPr>
          <w:rFonts w:ascii="Times New Roman" w:eastAsia="Times New Roman" w:hAnsi="Times New Roman" w:cs="Times New Roman"/>
        </w:rPr>
        <w:t xml:space="preserve">по </w:t>
      </w:r>
      <w:r>
        <w:rPr>
          <w:rFonts w:ascii="Times New Roman" w:eastAsia="Times New Roman" w:hAnsi="Times New Roman" w:cs="Times New Roman"/>
        </w:rPr>
        <w:t xml:space="preserve">ч.1 ст.15.33.2 </w:t>
      </w:r>
      <w:r>
        <w:rPr>
          <w:rFonts w:ascii="Times New Roman" w:eastAsia="Times New Roman" w:hAnsi="Times New Roman" w:cs="Times New Roman"/>
        </w:rPr>
        <w:t>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Смягчающих и отягчающих административную ответственность обстоятельств мировым судьей не установлено.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 ст. 23.1, 29.5, 29.6, 29.10 КоАП РФ, мировой судья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  <w:b/>
          <w:bCs/>
        </w:rPr>
        <w:t>ПОСТАНОВИЛ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должностное лицо</w:t>
      </w:r>
      <w:r>
        <w:rPr>
          <w:rFonts w:ascii="Times New Roman" w:eastAsia="Times New Roman" w:hAnsi="Times New Roman" w:cs="Times New Roman"/>
        </w:rPr>
        <w:t xml:space="preserve"> – </w:t>
      </w:r>
      <w:r>
        <w:rPr>
          <w:rFonts w:ascii="Times New Roman" w:eastAsia="Times New Roman" w:hAnsi="Times New Roman" w:cs="Times New Roman"/>
        </w:rPr>
        <w:t xml:space="preserve">директора ООО «СИГНАЛ» - </w:t>
      </w:r>
      <w:r>
        <w:rPr>
          <w:rFonts w:ascii="Times New Roman" w:eastAsia="Times New Roman" w:hAnsi="Times New Roman" w:cs="Times New Roman"/>
          <w:b/>
          <w:bCs/>
        </w:rPr>
        <w:t>Костарева Сергея Александровича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</w:t>
      </w:r>
      <w:r>
        <w:rPr>
          <w:rFonts w:ascii="Times New Roman" w:eastAsia="Times New Roman" w:hAnsi="Times New Roman" w:cs="Times New Roman"/>
        </w:rPr>
        <w:t>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</w:rPr>
        <w:t xml:space="preserve">ч.1 </w:t>
      </w:r>
      <w:r>
        <w:rPr>
          <w:rFonts w:ascii="Times New Roman" w:eastAsia="Times New Roman" w:hAnsi="Times New Roman" w:cs="Times New Roman"/>
        </w:rPr>
        <w:t>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</w:rPr>
          <w:t>статьей 31.5</w:t>
        </w:r>
      </w:hyperlink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</w:t>
      </w:r>
      <w:r>
        <w:rPr>
          <w:rFonts w:ascii="Times New Roman" w:eastAsia="Times New Roman" w:hAnsi="Times New Roman" w:cs="Times New Roman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</w:rPr>
          <w:t>части 1</w:t>
        </w:r>
      </w:hyperlink>
      <w:r>
        <w:rPr>
          <w:rFonts w:ascii="Times New Roman" w:eastAsia="Times New Roman" w:hAnsi="Times New Roman" w:cs="Times New Roman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>Постановление может быть обжалова</w:t>
      </w:r>
      <w:r>
        <w:rPr>
          <w:rFonts w:ascii="Times New Roman" w:eastAsia="Times New Roman" w:hAnsi="Times New Roman" w:cs="Times New Roman"/>
        </w:rPr>
        <w:t xml:space="preserve">но в Ханты-Мансийский районный суд через </w:t>
      </w:r>
      <w:r>
        <w:rPr>
          <w:rFonts w:ascii="Times New Roman" w:eastAsia="Times New Roman" w:hAnsi="Times New Roman" w:cs="Times New Roman"/>
        </w:rPr>
        <w:t xml:space="preserve">мировую судью в течение 10 </w:t>
      </w:r>
      <w:r>
        <w:rPr>
          <w:rFonts w:ascii="Times New Roman" w:eastAsia="Times New Roman" w:hAnsi="Times New Roman" w:cs="Times New Roman"/>
        </w:rPr>
        <w:t>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</w:p>
    <w:p>
      <w:pPr>
        <w:widowControl w:val="0"/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реквизитам: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Получатель: УФК по Ханты-Мансийскому автономному округу-Югре (ОСФР по ХМАО-Югре, л/с 04874Ф87010) Банк получателя: Операционно-кассовый центр №8 Уральского главного управления Центрального банка РФ//ОКЦ №8 Уральского ГУУ Банка России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ИНН получателя: 8601002078 КПП получателя: 860101001 ОКТМО 71871000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БИК ТОФК-007162163 КБК 79711601230060001140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Счет получателя платежа (номер казначейского счета) 03100643000000018700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Кор/счет 40102810245370000007</w:t>
      </w:r>
    </w:p>
    <w:p>
      <w:pPr>
        <w:widowControl w:val="0"/>
        <w:spacing w:before="0" w:after="0"/>
        <w:ind w:left="142"/>
        <w:jc w:val="both"/>
      </w:pPr>
      <w:r>
        <w:rPr>
          <w:rFonts w:ascii="Times New Roman" w:eastAsia="Times New Roman" w:hAnsi="Times New Roman" w:cs="Times New Roman"/>
        </w:rPr>
        <w:t>УИН</w:t>
      </w:r>
      <w:r>
        <w:rPr>
          <w:rFonts w:ascii="Times New Roman" w:eastAsia="Times New Roman" w:hAnsi="Times New Roman" w:cs="Times New Roman"/>
        </w:rPr>
        <w:t xml:space="preserve"> 79702700000000</w:t>
      </w:r>
      <w:r>
        <w:rPr>
          <w:rFonts w:ascii="Times New Roman" w:eastAsia="Times New Roman" w:hAnsi="Times New Roman" w:cs="Times New Roman"/>
        </w:rPr>
        <w:t>453721</w:t>
      </w:r>
    </w:p>
    <w:p>
      <w:pPr>
        <w:widowControl w:val="0"/>
        <w:spacing w:before="0" w:after="0"/>
        <w:jc w:val="both"/>
      </w:pPr>
    </w:p>
    <w:p>
      <w:pPr>
        <w:widowControl w:val="0"/>
        <w:spacing w:before="0" w:after="0"/>
        <w:jc w:val="both"/>
      </w:pPr>
    </w:p>
    <w:p>
      <w:pPr>
        <w:spacing w:before="0" w:after="0"/>
        <w:ind w:left="142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</w:t>
      </w:r>
      <w:r>
        <w:rPr>
          <w:rFonts w:ascii="Times New Roman" w:eastAsia="Times New Roman" w:hAnsi="Times New Roman" w:cs="Times New Roman"/>
        </w:rPr>
        <w:t>А</w:t>
      </w:r>
      <w:r>
        <w:rPr>
          <w:rFonts w:ascii="Times New Roman" w:eastAsia="Times New Roman" w:hAnsi="Times New Roman" w:cs="Times New Roman"/>
        </w:rPr>
        <w:t xml:space="preserve">.В. </w:t>
      </w:r>
      <w:r>
        <w:rPr>
          <w:rFonts w:ascii="Times New Roman" w:eastAsia="Times New Roman" w:hAnsi="Times New Roman" w:cs="Times New Roman"/>
        </w:rPr>
        <w:t>Худяков</w:t>
      </w:r>
      <w:r>
        <w:rPr>
          <w:rFonts w:ascii="Times New Roman" w:eastAsia="Times New Roman" w:hAnsi="Times New Roman" w:cs="Times New Roman"/>
        </w:rPr>
        <w:t xml:space="preserve">  </w:t>
      </w:r>
    </w:p>
    <w:p>
      <w:pPr>
        <w:spacing w:before="0" w:after="0"/>
        <w:ind w:left="142"/>
      </w:pPr>
      <w:r>
        <w:rPr>
          <w:rStyle w:val="cat-UserDefinedgrp-25rplc-32"/>
          <w:rFonts w:ascii="Times New Roman" w:eastAsia="Times New Roman" w:hAnsi="Times New Roman" w:cs="Times New Roman"/>
        </w:rPr>
        <w:t>...</w:t>
      </w:r>
    </w:p>
    <w:p>
      <w:pPr>
        <w:spacing w:before="0" w:after="0"/>
        <w:ind w:left="142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4rplc-8">
    <w:name w:val="cat-UserDefined grp-24 rplc-8"/>
    <w:basedOn w:val="DefaultParagraphFont"/>
  </w:style>
  <w:style w:type="character" w:customStyle="1" w:styleId="cat-UserDefinedgrp-25rplc-32">
    <w:name w:val="cat-UserDefined grp-25 rplc-3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